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sz w:val="22"/>
        </w:rPr>
      </w:pPr>
      <w:bookmarkStart w:id="0" w:name="_GoBack"/>
      <w:bookmarkEnd w:id="0"/>
      <w:r>
        <w:rPr>
          <w:rFonts w:hint="eastAsia"/>
          <w:color w:val="auto"/>
          <w:sz w:val="22"/>
        </w:rPr>
        <w:t>様式第２号（第６条関係）</w:t>
      </w:r>
    </w:p>
    <w:p>
      <w:pPr>
        <w:pStyle w:val="0"/>
        <w:wordWrap w:val="0"/>
        <w:jc w:val="right"/>
        <w:rPr>
          <w:rFonts w:hint="eastAsia"/>
          <w:color w:val="auto"/>
          <w:sz w:val="22"/>
        </w:rPr>
      </w:pPr>
      <w:r>
        <w:rPr>
          <w:rFonts w:hint="eastAsia"/>
          <w:color w:val="auto"/>
          <w:sz w:val="22"/>
        </w:rPr>
        <w:t>年　　月　　日　　</w:t>
      </w:r>
    </w:p>
    <w:p>
      <w:pPr>
        <w:pStyle w:val="0"/>
        <w:wordWrap w:val="0"/>
        <w:jc w:val="right"/>
        <w:rPr>
          <w:rFonts w:hint="eastAsia"/>
          <w:color w:val="auto"/>
          <w:sz w:val="22"/>
        </w:rPr>
      </w:pPr>
    </w:p>
    <w:p>
      <w:pPr>
        <w:pStyle w:val="0"/>
        <w:ind w:firstLineChars="0"/>
        <w:jc w:val="center"/>
        <w:rPr>
          <w:rFonts w:hint="eastAsia"/>
          <w:color w:val="auto"/>
          <w:sz w:val="22"/>
        </w:rPr>
      </w:pPr>
      <w:r>
        <w:rPr>
          <w:rFonts w:hint="eastAsia"/>
          <w:color w:val="auto"/>
          <w:sz w:val="22"/>
        </w:rPr>
        <w:t>補助金の返還についての誓約書</w:t>
      </w:r>
    </w:p>
    <w:p>
      <w:pPr>
        <w:pStyle w:val="0"/>
        <w:rPr>
          <w:rFonts w:hint="eastAsia"/>
          <w:color w:val="auto"/>
          <w:sz w:val="22"/>
        </w:rPr>
      </w:pPr>
    </w:p>
    <w:p>
      <w:pPr>
        <w:pStyle w:val="0"/>
        <w:rPr>
          <w:rFonts w:hint="eastAsia" w:ascii="ＭＳ 明朝" w:hAnsi="ＭＳ 明朝"/>
          <w:color w:val="auto"/>
          <w:sz w:val="22"/>
        </w:rPr>
      </w:pPr>
    </w:p>
    <w:p>
      <w:pPr>
        <w:pStyle w:val="0"/>
        <w:ind w:firstLine="220" w:firstLineChars="100"/>
        <w:rPr>
          <w:rFonts w:hint="eastAsia" w:ascii="ＭＳ 明朝" w:hAnsi="ＭＳ 明朝"/>
          <w:color w:val="auto"/>
          <w:sz w:val="22"/>
        </w:rPr>
      </w:pPr>
      <w:r>
        <w:rPr>
          <w:rFonts w:hint="eastAsia" w:ascii="ＭＳ 明朝" w:hAnsi="ＭＳ 明朝"/>
          <w:color w:val="auto"/>
          <w:sz w:val="22"/>
        </w:rPr>
        <w:t>九度山町長　様</w:t>
      </w:r>
    </w:p>
    <w:p>
      <w:pPr>
        <w:pStyle w:val="0"/>
        <w:rPr>
          <w:rFonts w:hint="eastAsia" w:ascii="ＭＳ 明朝" w:hAnsi="ＭＳ 明朝"/>
          <w:color w:val="auto"/>
          <w:sz w:val="22"/>
        </w:rPr>
      </w:pPr>
    </w:p>
    <w:p>
      <w:pPr>
        <w:pStyle w:val="0"/>
        <w:rPr>
          <w:rFonts w:hint="eastAsia" w:ascii="ＭＳ 明朝" w:hAnsi="ＭＳ 明朝"/>
          <w:color w:val="auto"/>
          <w:sz w:val="22"/>
        </w:rPr>
      </w:pPr>
      <w:r>
        <w:rPr>
          <w:rFonts w:hint="eastAsia" w:ascii="ＭＳ 明朝" w:hAnsi="ＭＳ 明朝"/>
          <w:color w:val="auto"/>
          <w:sz w:val="22"/>
        </w:rPr>
        <w:t>　　　　　　　　　　　　　　　　</w:t>
      </w:r>
      <w:r>
        <w:rPr>
          <w:rFonts w:hint="eastAsia" w:ascii="ＭＳ 明朝" w:hAnsi="ＭＳ 明朝"/>
          <w:color w:val="auto"/>
          <w:sz w:val="22"/>
        </w:rPr>
        <w:t xml:space="preserve"> </w:t>
      </w:r>
      <w:r>
        <w:rPr>
          <w:rFonts w:hint="eastAsia" w:ascii="ＭＳ 明朝" w:hAnsi="ＭＳ 明朝"/>
          <w:color w:val="auto"/>
          <w:sz w:val="22"/>
        </w:rPr>
        <w:t>　住　　所：九度山町大字</w:t>
      </w:r>
    </w:p>
    <w:p>
      <w:pPr>
        <w:pStyle w:val="0"/>
        <w:rPr>
          <w:rFonts w:hint="eastAsia" w:ascii="ＭＳ 明朝" w:hAnsi="ＭＳ 明朝"/>
          <w:color w:val="auto"/>
          <w:sz w:val="22"/>
        </w:rPr>
      </w:pPr>
    </w:p>
    <w:p>
      <w:pPr>
        <w:pStyle w:val="0"/>
        <w:rPr>
          <w:rFonts w:hint="eastAsia" w:ascii="ＭＳ 明朝" w:hAnsi="ＭＳ 明朝"/>
          <w:color w:val="auto"/>
          <w:sz w:val="22"/>
        </w:rPr>
      </w:pPr>
      <w:r>
        <w:rPr>
          <w:rFonts w:hint="eastAsia" w:ascii="ＭＳ 明朝" w:hAnsi="ＭＳ 明朝"/>
          <w:color w:val="auto"/>
          <w:sz w:val="22"/>
        </w:rPr>
        <w:t>　　　　　　　　　　　　　　　　</w:t>
      </w:r>
      <w:r>
        <w:rPr>
          <w:rFonts w:hint="eastAsia" w:ascii="ＭＳ 明朝" w:hAnsi="ＭＳ 明朝"/>
          <w:color w:val="auto"/>
          <w:sz w:val="22"/>
        </w:rPr>
        <w:t xml:space="preserve"> </w:t>
      </w:r>
      <w:r>
        <w:rPr>
          <w:rFonts w:hint="eastAsia" w:ascii="ＭＳ 明朝" w:hAnsi="ＭＳ 明朝"/>
          <w:color w:val="auto"/>
          <w:sz w:val="22"/>
        </w:rPr>
        <w:t>　</w:t>
      </w:r>
      <w:r>
        <w:rPr>
          <w:rFonts w:hint="eastAsia" w:ascii="ＭＳ 明朝" w:hAnsi="ＭＳ 明朝"/>
          <w:color w:val="auto"/>
          <w:sz w:val="22"/>
        </w:rPr>
        <w:fldChar w:fldCharType="begin"/>
      </w:r>
      <w:r>
        <w:rPr>
          <w:rFonts w:hint="eastAsia" w:ascii="ＭＳ 明朝" w:hAnsi="ＭＳ 明朝"/>
          <w:color w:val="auto"/>
          <w:sz w:val="22"/>
        </w:rPr>
        <w:instrText>EQ \* jc2 \* hps11 \o\ad(\s\up 10(</w:instrText>
      </w:r>
      <w:r>
        <w:rPr>
          <w:rFonts w:hint="eastAsia" w:ascii="ＭＳ 明朝" w:hAnsi="ＭＳ 明朝" w:eastAsia="ＭＳ 明朝"/>
          <w:color w:val="auto"/>
          <w:sz w:val="11"/>
        </w:rPr>
        <w:instrText>ふ</w:instrText>
      </w:r>
      <w:r>
        <w:rPr>
          <w:rFonts w:hint="eastAsia" w:ascii="ＭＳ 明朝" w:hAnsi="ＭＳ 明朝" w:eastAsia="ＭＳ 明朝"/>
          <w:color w:val="auto"/>
          <w:sz w:val="11"/>
        </w:rPr>
        <w:instrText>り</w:instrText>
      </w:r>
      <w:r>
        <w:rPr>
          <w:rFonts w:hint="eastAsia" w:ascii="ＭＳ 明朝" w:hAnsi="ＭＳ 明朝"/>
          <w:color w:val="auto"/>
          <w:sz w:val="22"/>
        </w:rPr>
        <w:instrText>),</w:instrText>
      </w:r>
      <w:r>
        <w:rPr>
          <w:rFonts w:hint="eastAsia" w:ascii="ＭＳ 明朝" w:hAnsi="ＭＳ 明朝"/>
          <w:color w:val="auto"/>
          <w:sz w:val="22"/>
        </w:rPr>
        <w:instrText>氏</w:instrText>
      </w:r>
      <w:r>
        <w:rPr>
          <w:rFonts w:hint="eastAsia" w:ascii="ＭＳ 明朝" w:hAnsi="ＭＳ 明朝"/>
          <w:color w:val="auto"/>
          <w:sz w:val="22"/>
        </w:rPr>
        <w:instrText>)</w:instrText>
      </w:r>
      <w:r>
        <w:rPr>
          <w:rFonts w:hint="eastAsia" w:ascii="ＭＳ 明朝" w:hAnsi="ＭＳ 明朝"/>
          <w:color w:val="auto"/>
          <w:sz w:val="22"/>
        </w:rPr>
        <w:fldChar w:fldCharType="end"/>
      </w:r>
      <w:r>
        <w:rPr>
          <w:rFonts w:hint="eastAsia" w:ascii="ＭＳ 明朝" w:hAnsi="ＭＳ 明朝"/>
          <w:color w:val="auto"/>
          <w:sz w:val="22"/>
        </w:rPr>
        <w:t>　　</w:t>
      </w:r>
      <w:r>
        <w:rPr>
          <w:rFonts w:hint="eastAsia" w:ascii="ＭＳ 明朝" w:hAnsi="ＭＳ 明朝"/>
          <w:color w:val="auto"/>
          <w:sz w:val="22"/>
        </w:rPr>
        <w:fldChar w:fldCharType="begin"/>
      </w:r>
      <w:r>
        <w:rPr>
          <w:rFonts w:hint="eastAsia" w:ascii="ＭＳ 明朝" w:hAnsi="ＭＳ 明朝"/>
          <w:color w:val="auto"/>
          <w:sz w:val="22"/>
        </w:rPr>
        <w:instrText>EQ \* jc2 \* hps11 \o\ad(\s\up 10(</w:instrText>
      </w:r>
      <w:r>
        <w:rPr>
          <w:rFonts w:hint="eastAsia" w:ascii="ＭＳ 明朝" w:hAnsi="ＭＳ 明朝" w:eastAsia="ＭＳ 明朝"/>
          <w:color w:val="auto"/>
          <w:sz w:val="11"/>
        </w:rPr>
        <w:instrText>が</w:instrText>
      </w:r>
      <w:r>
        <w:rPr>
          <w:rFonts w:hint="eastAsia" w:ascii="ＭＳ 明朝" w:hAnsi="ＭＳ 明朝" w:eastAsia="ＭＳ 明朝"/>
          <w:color w:val="auto"/>
          <w:sz w:val="11"/>
        </w:rPr>
        <w:instrText>な</w:instrText>
      </w:r>
      <w:r>
        <w:rPr>
          <w:rFonts w:hint="eastAsia" w:ascii="ＭＳ 明朝" w:hAnsi="ＭＳ 明朝"/>
          <w:color w:val="auto"/>
          <w:sz w:val="22"/>
        </w:rPr>
        <w:instrText>),</w:instrText>
      </w:r>
      <w:r>
        <w:rPr>
          <w:rFonts w:hint="eastAsia" w:ascii="ＭＳ 明朝" w:hAnsi="ＭＳ 明朝"/>
          <w:color w:val="auto"/>
          <w:sz w:val="22"/>
        </w:rPr>
        <w:instrText>名</w:instrText>
      </w:r>
      <w:r>
        <w:rPr>
          <w:rFonts w:hint="eastAsia" w:ascii="ＭＳ 明朝" w:hAnsi="ＭＳ 明朝"/>
          <w:color w:val="auto"/>
          <w:sz w:val="22"/>
        </w:rPr>
        <w:instrText>)</w:instrText>
      </w:r>
      <w:r>
        <w:rPr>
          <w:rFonts w:hint="eastAsia" w:ascii="ＭＳ 明朝" w:hAnsi="ＭＳ 明朝"/>
          <w:color w:val="auto"/>
          <w:sz w:val="22"/>
        </w:rPr>
        <w:fldChar w:fldCharType="end"/>
      </w:r>
      <w:r>
        <w:rPr>
          <w:rFonts w:hint="eastAsia" w:ascii="ＭＳ 明朝" w:hAnsi="ＭＳ 明朝"/>
          <w:color w:val="auto"/>
          <w:sz w:val="22"/>
        </w:rPr>
        <w:t>：　　　　　　　　　　　　</w:t>
      </w:r>
      <w:r>
        <w:rPr>
          <w:rFonts w:hint="eastAsia"/>
        </w:rPr>
        <w:fldChar w:fldCharType="begin"/>
      </w:r>
      <w:r>
        <w:rPr>
          <w:rFonts w:hint="eastAsia"/>
        </w:rPr>
        <w:instrText>eq \o\ac(</w:instrText>
      </w:r>
      <w:r>
        <w:rPr>
          <w:rFonts w:hint="eastAsia" w:ascii="ＭＳ 明朝" w:hAnsi="ＭＳ 明朝"/>
          <w:color w:val="auto"/>
          <w:sz w:val="22"/>
        </w:rPr>
        <w:instrText>○</w:instrText>
      </w:r>
      <w:r>
        <w:rPr>
          <w:rFonts w:hint="eastAsia"/>
        </w:rPr>
        <w:instrText>,</w:instrText>
      </w:r>
      <w:r>
        <w:rPr>
          <w:rFonts w:hint="eastAsia" w:ascii="ＭＳ 明朝" w:hAnsi="ＭＳ 明朝" w:eastAsia="ＭＳ 明朝"/>
          <w:color w:val="auto"/>
          <w:position w:val="2"/>
          <w:sz w:val="14"/>
        </w:rPr>
        <w:instrText>印</w:instrText>
      </w:r>
      <w:r>
        <w:rPr>
          <w:rFonts w:hint="eastAsia"/>
        </w:rPr>
        <w:instrText>)</w:instrText>
      </w:r>
      <w:r>
        <w:rPr>
          <w:rFonts w:hint="eastAsia"/>
        </w:rPr>
        <w:fldChar w:fldCharType="end"/>
      </w:r>
    </w:p>
    <w:p>
      <w:pPr>
        <w:pStyle w:val="0"/>
        <w:rPr>
          <w:rFonts w:hint="eastAsia" w:ascii="ＭＳ 明朝" w:hAnsi="ＭＳ 明朝"/>
          <w:color w:val="auto"/>
          <w:sz w:val="22"/>
        </w:rPr>
      </w:pPr>
    </w:p>
    <w:p>
      <w:pPr>
        <w:pStyle w:val="0"/>
        <w:rPr>
          <w:rFonts w:hint="eastAsia" w:ascii="ＭＳ 明朝" w:hAnsi="ＭＳ 明朝"/>
          <w:color w:val="auto"/>
          <w:sz w:val="22"/>
        </w:rPr>
      </w:pPr>
      <w:r>
        <w:rPr>
          <w:rFonts w:hint="eastAsia" w:ascii="ＭＳ 明朝" w:hAnsi="ＭＳ 明朝"/>
          <w:color w:val="auto"/>
          <w:sz w:val="22"/>
        </w:rPr>
        <w:t>　私は、この度、</w:t>
      </w:r>
      <w:r>
        <w:rPr>
          <w:rFonts w:hint="eastAsia"/>
          <w:color w:val="auto"/>
          <w:sz w:val="22"/>
        </w:rPr>
        <w:t>九度山町空き家移住推進補助金交付</w:t>
      </w:r>
      <w:r>
        <w:rPr>
          <w:rFonts w:hint="eastAsia" w:ascii="ＭＳ 明朝" w:hAnsi="ＭＳ 明朝"/>
          <w:color w:val="auto"/>
          <w:sz w:val="22"/>
        </w:rPr>
        <w:t>要綱第６条の規定に基づく、</w:t>
      </w:r>
      <w:r>
        <w:rPr>
          <w:rFonts w:hint="eastAsia"/>
          <w:color w:val="auto"/>
          <w:sz w:val="22"/>
        </w:rPr>
        <w:t>九度山町空き家移住推進補助金</w:t>
      </w:r>
      <w:r>
        <w:rPr>
          <w:rFonts w:hint="eastAsia" w:ascii="ＭＳ 明朝" w:hAnsi="ＭＳ 明朝"/>
          <w:color w:val="auto"/>
          <w:sz w:val="22"/>
        </w:rPr>
        <w:t>の交付を申請するに</w:t>
      </w:r>
      <w:r>
        <w:rPr>
          <w:rFonts w:hint="eastAsia" w:ascii="ＭＳ 明朝" w:hAnsi="ＭＳ 明朝" w:eastAsia="ＭＳ 明朝"/>
          <w:color w:val="auto"/>
          <w:sz w:val="22"/>
        </w:rPr>
        <w:t>当たり</w:t>
      </w:r>
      <w:r>
        <w:rPr>
          <w:rFonts w:hint="eastAsia" w:ascii="ＭＳ 明朝" w:hAnsi="ＭＳ 明朝"/>
          <w:color w:val="auto"/>
          <w:sz w:val="22"/>
        </w:rPr>
        <w:t>、要綱の目的を十分理解し下記に該当することとなった場合は交付資格の取消しに同意し、又は既に支給された</w:t>
      </w:r>
      <w:r>
        <w:rPr>
          <w:rFonts w:hint="eastAsia"/>
          <w:color w:val="auto"/>
          <w:sz w:val="22"/>
        </w:rPr>
        <w:t>九度山町空き家移住推進補助金</w:t>
      </w:r>
      <w:r>
        <w:rPr>
          <w:rFonts w:hint="eastAsia" w:ascii="ＭＳ 明朝" w:hAnsi="ＭＳ 明朝"/>
          <w:color w:val="auto"/>
          <w:sz w:val="22"/>
        </w:rPr>
        <w:t>の全額について、返還することを誓約いたします。</w:t>
      </w:r>
    </w:p>
    <w:p>
      <w:pPr>
        <w:pStyle w:val="0"/>
        <w:rPr>
          <w:rFonts w:hint="eastAsia" w:ascii="ＭＳ 明朝" w:hAnsi="ＭＳ 明朝"/>
          <w:color w:val="auto"/>
          <w:sz w:val="22"/>
        </w:rPr>
      </w:pPr>
    </w:p>
    <w:p>
      <w:pPr>
        <w:pStyle w:val="15"/>
        <w:rPr>
          <w:rFonts w:hint="eastAsia"/>
          <w:color w:val="auto"/>
        </w:rPr>
      </w:pPr>
      <w:r>
        <w:rPr>
          <w:rFonts w:hint="eastAsia"/>
          <w:color w:val="auto"/>
        </w:rPr>
        <w:t>記</w:t>
      </w:r>
    </w:p>
    <w:p>
      <w:pPr>
        <w:pStyle w:val="0"/>
        <w:rPr>
          <w:rFonts w:hint="eastAsia"/>
          <w:color w:val="auto"/>
          <w:sz w:val="22"/>
        </w:rPr>
      </w:pPr>
    </w:p>
    <w:p>
      <w:pPr>
        <w:pStyle w:val="16"/>
        <w:ind w:right="237"/>
        <w:jc w:val="left"/>
        <w:rPr>
          <w:rFonts w:hint="eastAsia"/>
          <w:color w:val="auto"/>
        </w:rPr>
      </w:pPr>
      <w:r>
        <w:rPr>
          <w:rFonts w:hint="eastAsia"/>
          <w:color w:val="auto"/>
        </w:rPr>
        <w:t>　　１　虚偽その他不正行為により補助金を受け取ったとき。</w:t>
      </w:r>
    </w:p>
    <w:p>
      <w:pPr>
        <w:pStyle w:val="0"/>
        <w:ind w:firstLine="452" w:firstLineChars="200"/>
        <w:rPr>
          <w:rFonts w:hint="eastAsia"/>
          <w:color w:val="auto"/>
          <w:sz w:val="22"/>
        </w:rPr>
      </w:pPr>
      <w:r>
        <w:rPr>
          <w:rFonts w:hint="eastAsia" w:ascii="ＭＳ 明朝" w:hAnsi="ＭＳ 明朝"/>
          <w:color w:val="auto"/>
          <w:sz w:val="22"/>
        </w:rPr>
        <w:t>２　</w:t>
      </w:r>
      <w:r>
        <w:rPr>
          <w:rFonts w:hint="eastAsia" w:ascii="ＭＳ 明朝" w:hAnsi="ＭＳ 明朝"/>
          <w:color w:val="auto"/>
          <w:kern w:val="0"/>
          <w:sz w:val="22"/>
        </w:rPr>
        <w:t>補助金の交付後、５年未満に次に掲げる事項に該当したとき。</w:t>
      </w:r>
    </w:p>
    <w:p>
      <w:pPr>
        <w:pStyle w:val="0"/>
        <w:ind w:left="0" w:leftChars="0" w:firstLine="660" w:firstLineChars="300"/>
        <w:rPr>
          <w:rFonts w:hint="eastAsia"/>
          <w:color w:val="auto"/>
          <w:sz w:val="22"/>
        </w:rPr>
      </w:pPr>
      <w:r>
        <w:rPr>
          <w:rFonts w:hint="eastAsia" w:asciiTheme="minorEastAsia" w:hAnsiTheme="minorEastAsia" w:eastAsiaTheme="minorEastAsia"/>
          <w:color w:val="auto"/>
          <w:sz w:val="22"/>
        </w:rPr>
        <w:t xml:space="preserve">(1) </w:t>
      </w:r>
      <w:r>
        <w:rPr>
          <w:rFonts w:hint="eastAsia"/>
          <w:color w:val="auto"/>
          <w:sz w:val="22"/>
        </w:rPr>
        <w:t>本町に生活の実態等がないと認めたとき。</w:t>
      </w:r>
    </w:p>
    <w:p>
      <w:pPr>
        <w:pStyle w:val="0"/>
        <w:ind w:left="0" w:leftChars="300" w:hangingChars="100" w:firstLine="0"/>
        <w:rPr>
          <w:rFonts w:hint="eastAsia"/>
          <w:color w:val="auto"/>
          <w:sz w:val="22"/>
        </w:rPr>
      </w:pPr>
      <w:r>
        <w:rPr>
          <w:rFonts w:hint="eastAsia" w:asciiTheme="minorEastAsia" w:hAnsiTheme="minorEastAsia" w:eastAsiaTheme="minorEastAsia"/>
          <w:color w:val="auto"/>
          <w:sz w:val="22"/>
        </w:rPr>
        <w:t xml:space="preserve">(2) </w:t>
      </w:r>
      <w:r>
        <w:rPr>
          <w:rFonts w:hint="eastAsia"/>
          <w:color w:val="auto"/>
          <w:sz w:val="22"/>
        </w:rPr>
        <w:t>交付対象者又はその世帯の構成員</w:t>
      </w:r>
      <w:r>
        <w:rPr>
          <w:rFonts w:hint="eastAsia" w:ascii="ＭＳ 明朝" w:hAnsi="ＭＳ 明朝"/>
          <w:color w:val="auto"/>
          <w:kern w:val="0"/>
          <w:sz w:val="22"/>
        </w:rPr>
        <w:t>のいずれかに</w:t>
      </w:r>
      <w:r>
        <w:rPr>
          <w:rFonts w:hint="eastAsia" w:ascii="ＭＳ 明朝" w:hAnsi="ＭＳ 明朝"/>
          <w:color w:val="auto"/>
          <w:spacing w:val="2"/>
          <w:kern w:val="0"/>
          <w:sz w:val="22"/>
        </w:rPr>
        <w:t>町</w:t>
      </w:r>
      <w:r>
        <w:rPr>
          <w:rFonts w:hint="eastAsia" w:ascii="ＭＳ 明朝" w:hAnsi="ＭＳ 明朝"/>
          <w:color w:val="auto"/>
          <w:kern w:val="0"/>
          <w:sz w:val="22"/>
        </w:rPr>
        <w:t>税の滞納及び使用料、手数料等町への</w:t>
      </w:r>
      <w:r>
        <w:rPr>
          <w:rFonts w:hint="eastAsia" w:ascii="ＭＳ 明朝" w:hAnsi="ＭＳ 明朝" w:eastAsia="ＭＳ 明朝"/>
          <w:color w:val="auto"/>
          <w:kern w:val="0"/>
          <w:highlight w:val="none"/>
        </w:rPr>
        <w:t>債務不履行が</w:t>
      </w:r>
      <w:r>
        <w:rPr>
          <w:rFonts w:hint="eastAsia" w:ascii="ＭＳ 明朝" w:hAnsi="ＭＳ 明朝"/>
          <w:color w:val="auto"/>
          <w:kern w:val="0"/>
          <w:sz w:val="22"/>
        </w:rPr>
        <w:t>生じたとき。</w:t>
      </w:r>
    </w:p>
    <w:p>
      <w:pPr>
        <w:pStyle w:val="0"/>
        <w:ind w:left="1140" w:leftChars="0" w:hanging="860" w:hangingChars="382"/>
        <w:rPr>
          <w:rFonts w:hint="eastAsia"/>
          <w:color w:val="auto"/>
          <w:sz w:val="22"/>
        </w:rPr>
      </w:pPr>
      <w:r>
        <w:rPr>
          <w:rFonts w:hint="eastAsia" w:asciiTheme="minorEastAsia" w:hAnsiTheme="minorEastAsia" w:eastAsiaTheme="minorEastAsia"/>
          <w:color w:val="auto"/>
          <w:sz w:val="22"/>
        </w:rPr>
        <w:t xml:space="preserve"> </w:t>
      </w:r>
      <w:r>
        <w:rPr>
          <w:rFonts w:hint="eastAsia" w:asciiTheme="minorEastAsia" w:hAnsiTheme="minorEastAsia" w:eastAsiaTheme="minorEastAsia"/>
          <w:color w:val="auto"/>
          <w:sz w:val="22"/>
        </w:rPr>
        <w:t>　　</w:t>
      </w:r>
      <w:r>
        <w:rPr>
          <w:rFonts w:hint="eastAsia" w:asciiTheme="minorEastAsia" w:hAnsiTheme="minorEastAsia" w:eastAsiaTheme="minorEastAsia"/>
          <w:color w:val="auto"/>
          <w:sz w:val="22"/>
        </w:rPr>
        <w:t xml:space="preserve"> (3) </w:t>
      </w:r>
      <w:r>
        <w:rPr>
          <w:rFonts w:hint="eastAsia"/>
          <w:color w:val="auto"/>
          <w:sz w:val="22"/>
        </w:rPr>
        <w:t>対象住宅を売却し、若しくは貸借し、又は世帯全員が対象住宅で居住しなくなったとき。</w:t>
      </w:r>
    </w:p>
    <w:p>
      <w:pPr>
        <w:pStyle w:val="0"/>
        <w:rPr>
          <w:rFonts w:hint="eastAsia"/>
          <w:color w:val="auto"/>
          <w:kern w:val="0"/>
        </w:rPr>
      </w:pPr>
      <w:r>
        <w:rPr>
          <w:rFonts w:hint="eastAsia" w:asciiTheme="minorEastAsia" w:hAnsiTheme="minorEastAsia" w:eastAsiaTheme="minorEastAsia"/>
          <w:color w:val="auto"/>
          <w:sz w:val="22"/>
        </w:rPr>
        <w:t xml:space="preserve"> </w:t>
      </w:r>
      <w:r>
        <w:rPr>
          <w:rFonts w:hint="eastAsia" w:asciiTheme="minorEastAsia" w:hAnsiTheme="minorEastAsia" w:eastAsiaTheme="minorEastAsia"/>
          <w:color w:val="auto"/>
          <w:sz w:val="22"/>
        </w:rPr>
        <w:t>　　３　</w:t>
      </w:r>
      <w:r>
        <w:rPr>
          <w:rFonts w:hint="eastAsia"/>
          <w:color w:val="auto"/>
          <w:sz w:val="22"/>
        </w:rPr>
        <w:t>暴力団員であることが判明したとき。</w:t>
      </w:r>
    </w:p>
    <w:p>
      <w:pPr>
        <w:pStyle w:val="0"/>
        <w:rPr>
          <w:rFonts w:hint="eastAsia"/>
        </w:rPr>
      </w:pPr>
    </w:p>
    <w:sectPr>
      <w:pgSz w:w="11906" w:h="16838"/>
      <w:pgMar w:top="1417" w:right="1134" w:bottom="1417" w:left="1701" w:header="851" w:footer="992" w:gutter="0"/>
      <w:pgBorders w:zOrder="front" w:display="allPages" w:offsetFrom="page"/>
      <w:cols w:space="720"/>
      <w:textDirection w:val="lrTb"/>
      <w:docGrid w:type="linesAndChars" w:linePitch="389"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5"/>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paragraph" w:styleId="16">
    <w:name w:val="Closing"/>
    <w:basedOn w:val="0"/>
    <w:next w:val="16"/>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3</Words>
  <Characters>389</Characters>
  <Application>JUST Note</Application>
  <Lines>27</Lines>
  <Paragraphs>14</Paragraphs>
  <Company>九度山町役場</Company>
  <CharactersWithSpaces>464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前滝</dc:creator>
  <cp:lastModifiedBy>前滝</cp:lastModifiedBy>
  <dcterms:created xsi:type="dcterms:W3CDTF">2021-02-17T00:39:00Z</dcterms:created>
  <dcterms:modified xsi:type="dcterms:W3CDTF">2021-02-17T00:41:28Z</dcterms:modified>
  <cp:revision>0</cp:revision>
</cp:coreProperties>
</file>